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FFEF1" w14:textId="57898CAA" w:rsidR="00BF2473" w:rsidRPr="00801980" w:rsidRDefault="00801980" w:rsidP="000B3B3A">
      <w:pPr>
        <w:spacing w:after="15" w:line="259" w:lineRule="auto"/>
        <w:ind w:left="0" w:right="0" w:firstLine="0"/>
        <w:rPr>
          <w:rFonts w:ascii="Century Gothic" w:hAnsi="Century Gothic"/>
          <w:b/>
          <w:sz w:val="36"/>
          <w:szCs w:val="36"/>
        </w:rPr>
      </w:pPr>
      <w:r w:rsidRPr="00801980">
        <w:rPr>
          <w:rFonts w:ascii="Century Gothic" w:hAnsi="Century Gothic"/>
          <w:b/>
          <w:sz w:val="36"/>
          <w:szCs w:val="36"/>
        </w:rPr>
        <w:t>CGI</w:t>
      </w:r>
      <w:r w:rsidRPr="00801980">
        <w:rPr>
          <w:rFonts w:ascii="Century Gothic" w:hAnsi="Century Gothic"/>
          <w:b/>
          <w:sz w:val="36"/>
          <w:szCs w:val="36"/>
        </w:rPr>
        <w:tab/>
        <w:t xml:space="preserve"> Math: Cognitively Guided Instruction </w:t>
      </w:r>
    </w:p>
    <w:p w14:paraId="7337EF8B" w14:textId="2F1376AB" w:rsidR="00012008" w:rsidRPr="00801980" w:rsidRDefault="008C7B7E" w:rsidP="007A48EB">
      <w:pPr>
        <w:spacing w:after="15" w:line="259" w:lineRule="auto"/>
        <w:ind w:left="0" w:right="0" w:firstLine="0"/>
        <w:jc w:val="center"/>
        <w:rPr>
          <w:rFonts w:ascii="Century Gothic" w:hAnsi="Century Gothic"/>
        </w:rPr>
      </w:pPr>
      <w:r w:rsidRPr="00801980">
        <w:rPr>
          <w:rFonts w:ascii="Century Gothic" w:hAnsi="Century Gothic"/>
          <w:noProof/>
        </w:rPr>
        <mc:AlternateContent>
          <mc:Choice Requires="wps">
            <w:drawing>
              <wp:anchor distT="0" distB="0" distL="114300" distR="114300" simplePos="0" relativeHeight="251663360" behindDoc="1" locked="0" layoutInCell="1" allowOverlap="1" wp14:anchorId="772DB128" wp14:editId="37D0155D">
                <wp:simplePos x="0" y="0"/>
                <wp:positionH relativeFrom="margin">
                  <wp:posOffset>-341630</wp:posOffset>
                </wp:positionH>
                <wp:positionV relativeFrom="paragraph">
                  <wp:posOffset>131445</wp:posOffset>
                </wp:positionV>
                <wp:extent cx="7089971" cy="3282950"/>
                <wp:effectExtent l="0" t="0" r="0" b="0"/>
                <wp:wrapNone/>
                <wp:docPr id="2" name="Rectangle 2"/>
                <wp:cNvGraphicFramePr/>
                <a:graphic xmlns:a="http://schemas.openxmlformats.org/drawingml/2006/main">
                  <a:graphicData uri="http://schemas.microsoft.com/office/word/2010/wordprocessingShape">
                    <wps:wsp>
                      <wps:cNvSpPr/>
                      <wps:spPr>
                        <a:xfrm>
                          <a:off x="0" y="0"/>
                          <a:ext cx="7089971" cy="32829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411E6" id="Rectangle 2" o:spid="_x0000_s1026" style="position:absolute;margin-left:-26.9pt;margin-top:10.35pt;width:558.25pt;height:258.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" fillcolor="#f2f2f2 [3052]" stroked="f" strokeweight="1pt">
                <w10:wrap anchorx="margin"/>
              </v:rect>
            </w:pict>
          </mc:Fallback>
        </mc:AlternateContent>
      </w:r>
      <w:r w:rsidRPr="00801980">
        <w:rPr>
          <w:rFonts w:ascii="Century Gothic" w:hAnsi="Century Gothic"/>
        </w:rPr>
        <w:br/>
      </w:r>
    </w:p>
    <w:p w14:paraId="0AD2CBCC" w14:textId="77777777" w:rsidR="008C7B7E" w:rsidRPr="00801980" w:rsidRDefault="008C7B7E" w:rsidP="00BA6978">
      <w:pPr>
        <w:spacing w:after="15" w:line="259" w:lineRule="auto"/>
        <w:ind w:left="0" w:right="0" w:firstLine="0"/>
        <w:jc w:val="center"/>
        <w:rPr>
          <w:rFonts w:ascii="Century Gothic" w:hAnsi="Century Gothic"/>
          <w:b/>
          <w:color w:val="00AFAB"/>
        </w:rPr>
        <w:sectPr w:rsidR="008C7B7E" w:rsidRPr="00801980" w:rsidSect="008C7B7E">
          <w:headerReference w:type="default" r:id="rId7"/>
          <w:footerReference w:type="default" r:id="rId8"/>
          <w:pgSz w:w="12240" w:h="15840"/>
          <w:pgMar w:top="1440" w:right="897" w:bottom="1440" w:left="1078" w:header="720" w:footer="720" w:gutter="0"/>
          <w:cols w:space="720"/>
          <w:docGrid w:linePitch="326"/>
        </w:sectPr>
      </w:pPr>
    </w:p>
    <w:p w14:paraId="6FD80892" w14:textId="77777777" w:rsidR="0032191F" w:rsidRPr="0032191F" w:rsidRDefault="0032191F" w:rsidP="0032191F">
      <w:pPr>
        <w:spacing w:after="15" w:line="259" w:lineRule="auto"/>
        <w:ind w:left="0" w:right="0" w:firstLine="0"/>
        <w:rPr>
          <w:rFonts w:ascii="Century Gothic" w:hAnsi="Century Gothic"/>
        </w:rPr>
      </w:pPr>
      <w:r w:rsidRPr="0032191F">
        <w:rPr>
          <w:rFonts w:ascii="Century Gothic" w:hAnsi="Century Gothic"/>
          <w:b/>
          <w:color w:val="00AFAB"/>
        </w:rPr>
        <w:t>After School Professional Development Program (ASPDP) registration required</w:t>
      </w:r>
      <w:r w:rsidRPr="0032191F">
        <w:rPr>
          <w:rFonts w:ascii="Century Gothic" w:hAnsi="Century Gothic"/>
        </w:rPr>
        <w:br/>
      </w:r>
      <w:r w:rsidRPr="0032191F">
        <w:rPr>
          <w:rFonts w:ascii="Century Gothic" w:hAnsi="Century Gothic"/>
          <w:sz w:val="22"/>
        </w:rPr>
        <w:t xml:space="preserve">New York City district participants seeking P/A+ credits towards a Master’s +30 or any other salary differential must complete additional registration with ASPDP. When available, register for the course on the ASPDP website during the semester you are completing coursework. The ASPDP course catalog is found here: </w:t>
      </w:r>
      <w:hyperlink r:id="rId9" w:history="1">
        <w:r w:rsidRPr="0032191F">
          <w:rPr>
            <w:rFonts w:ascii="Century Gothic" w:hAnsi="Century Gothic"/>
            <w:color w:val="23B0BF"/>
            <w:sz w:val="22"/>
            <w:u w:val="single"/>
          </w:rPr>
          <w:t>https://pci.nycenet.edu/aspdp/Course/Search</w:t>
        </w:r>
      </w:hyperlink>
      <w:r w:rsidRPr="0032191F">
        <w:rPr>
          <w:rFonts w:ascii="Century Gothic" w:hAnsi="Century Gothic"/>
          <w:sz w:val="22"/>
        </w:rPr>
        <w:t xml:space="preserve">. </w:t>
      </w:r>
    </w:p>
    <w:p w14:paraId="4DCDC9C4" w14:textId="77777777" w:rsidR="0032191F" w:rsidRPr="0032191F" w:rsidRDefault="0032191F" w:rsidP="0032191F">
      <w:pPr>
        <w:spacing w:after="15" w:line="259" w:lineRule="auto"/>
        <w:ind w:left="0" w:right="0" w:firstLine="0"/>
        <w:rPr>
          <w:rFonts w:ascii="Century Gothic" w:hAnsi="Century Gothic"/>
          <w:b/>
          <w:color w:val="00AFAB"/>
        </w:rPr>
      </w:pPr>
    </w:p>
    <w:p w14:paraId="6AC24070" w14:textId="797C6A43" w:rsidR="0032191F" w:rsidRPr="0032191F" w:rsidRDefault="0032191F" w:rsidP="0032191F">
      <w:pPr>
        <w:spacing w:after="15" w:line="259" w:lineRule="auto"/>
        <w:ind w:left="0" w:right="0" w:firstLine="0"/>
        <w:rPr>
          <w:rFonts w:ascii="Century Gothic" w:hAnsi="Century Gothic"/>
        </w:rPr>
      </w:pPr>
      <w:r w:rsidRPr="0032191F">
        <w:rPr>
          <w:rFonts w:ascii="Century Gothic" w:hAnsi="Century Gothic"/>
          <w:b/>
          <w:color w:val="00AFAB"/>
        </w:rPr>
        <w:t>Credits earned upon completion of semester coursework</w:t>
      </w:r>
      <w:r w:rsidRPr="0032191F">
        <w:rPr>
          <w:rFonts w:ascii="Century Gothic" w:hAnsi="Century Gothic"/>
        </w:rPr>
        <w:br/>
      </w:r>
      <w:r w:rsidRPr="0032191F">
        <w:rPr>
          <w:rFonts w:ascii="Century Gothic" w:hAnsi="Century Gothic"/>
          <w:sz w:val="22"/>
        </w:rPr>
        <w:t xml:space="preserve">Earn </w:t>
      </w:r>
      <w:r>
        <w:rPr>
          <w:rFonts w:ascii="Century Gothic" w:hAnsi="Century Gothic"/>
          <w:sz w:val="22"/>
        </w:rPr>
        <w:t>2</w:t>
      </w:r>
      <w:r w:rsidRPr="0032191F">
        <w:rPr>
          <w:rFonts w:ascii="Century Gothic" w:hAnsi="Century Gothic"/>
          <w:sz w:val="22"/>
        </w:rPr>
        <w:t xml:space="preserve"> P/A+ Credits and </w:t>
      </w:r>
      <w:r>
        <w:rPr>
          <w:rFonts w:ascii="Century Gothic" w:hAnsi="Century Gothic"/>
          <w:sz w:val="22"/>
        </w:rPr>
        <w:t>30</w:t>
      </w:r>
      <w:r w:rsidRPr="0032191F">
        <w:rPr>
          <w:rFonts w:ascii="Century Gothic" w:hAnsi="Century Gothic"/>
          <w:sz w:val="22"/>
        </w:rPr>
        <w:t xml:space="preserve"> CTLE hours upon successful completion of semester coursework. Time spent engaged in the course is reviewed by our instructors and staff members.</w:t>
      </w:r>
      <w:r w:rsidRPr="0032191F">
        <w:rPr>
          <w:rFonts w:ascii="Century Gothic" w:hAnsi="Century Gothic"/>
        </w:rPr>
        <w:br/>
      </w:r>
    </w:p>
    <w:p w14:paraId="392EF988" w14:textId="77777777" w:rsidR="0032191F" w:rsidRPr="0032191F" w:rsidRDefault="0032191F" w:rsidP="0032191F">
      <w:pPr>
        <w:spacing w:after="15" w:line="259" w:lineRule="auto"/>
        <w:ind w:left="0" w:right="0" w:firstLine="0"/>
        <w:rPr>
          <w:rFonts w:ascii="Century Gothic" w:hAnsi="Century Gothic"/>
          <w:b/>
          <w:color w:val="00AFAB"/>
        </w:rPr>
      </w:pPr>
      <w:r w:rsidRPr="0032191F">
        <w:rPr>
          <w:rFonts w:ascii="Century Gothic" w:hAnsi="Century Gothic"/>
          <w:b/>
          <w:color w:val="00AFAB"/>
        </w:rPr>
        <w:t>To start your online coursework</w:t>
      </w:r>
    </w:p>
    <w:p w14:paraId="5A279F03" w14:textId="77777777" w:rsidR="0032191F" w:rsidRPr="0032191F" w:rsidRDefault="0032191F" w:rsidP="0032191F">
      <w:pPr>
        <w:spacing w:after="15" w:line="259" w:lineRule="auto"/>
        <w:ind w:left="0" w:right="0" w:firstLine="0"/>
        <w:rPr>
          <w:rFonts w:ascii="Century Gothic" w:hAnsi="Century Gothic"/>
          <w:sz w:val="22"/>
        </w:rPr>
      </w:pPr>
      <w:r w:rsidRPr="0032191F">
        <w:rPr>
          <w:rFonts w:ascii="Century Gothic" w:hAnsi="Century Gothic"/>
          <w:sz w:val="22"/>
        </w:rPr>
        <w:t xml:space="preserve">First, purchase on </w:t>
      </w:r>
      <w:r w:rsidRPr="0032191F">
        <w:rPr>
          <w:rFonts w:ascii="Century Gothic" w:hAnsi="Century Gothic"/>
          <w:color w:val="23B0BF"/>
          <w:sz w:val="22"/>
          <w:u w:val="single"/>
        </w:rPr>
        <w:t>quikitech.com</w:t>
      </w:r>
      <w:r w:rsidRPr="0032191F">
        <w:rPr>
          <w:rFonts w:ascii="Century Gothic" w:hAnsi="Century Gothic"/>
          <w:color w:val="23B0BF"/>
          <w:sz w:val="22"/>
        </w:rPr>
        <w:t xml:space="preserve"> </w:t>
      </w:r>
      <w:r w:rsidRPr="0032191F">
        <w:rPr>
          <w:rFonts w:ascii="Century Gothic" w:hAnsi="Century Gothic"/>
          <w:sz w:val="22"/>
        </w:rPr>
        <w:t xml:space="preserve">the individual course or a multi-course bundle (you will be able to select the course as part of your course bundle when the semester begins). Second, log in to your </w:t>
      </w:r>
      <w:proofErr w:type="spellStart"/>
      <w:r w:rsidRPr="0032191F">
        <w:rPr>
          <w:rFonts w:ascii="Century Gothic" w:hAnsi="Century Gothic"/>
          <w:sz w:val="22"/>
        </w:rPr>
        <w:t>Quikitech</w:t>
      </w:r>
      <w:proofErr w:type="spellEnd"/>
      <w:r w:rsidRPr="0032191F">
        <w:rPr>
          <w:rFonts w:ascii="Century Gothic" w:hAnsi="Century Gothic"/>
          <w:sz w:val="22"/>
        </w:rPr>
        <w:t xml:space="preserve"> account to access your course link. </w:t>
      </w:r>
    </w:p>
    <w:p w14:paraId="3C83CCA1" w14:textId="5C01D631" w:rsidR="00336081" w:rsidRDefault="00336081" w:rsidP="0032191F">
      <w:pPr>
        <w:spacing w:after="15" w:line="259" w:lineRule="auto"/>
        <w:ind w:left="62" w:right="0" w:firstLine="0"/>
        <w:rPr>
          <w:rFonts w:ascii="Century Gothic" w:hAnsi="Century Gothic"/>
        </w:rPr>
      </w:pPr>
    </w:p>
    <w:p w14:paraId="4D830C43" w14:textId="77777777" w:rsidR="0032191F" w:rsidRPr="00801980" w:rsidRDefault="0032191F" w:rsidP="0032191F">
      <w:pPr>
        <w:spacing w:after="15" w:line="259" w:lineRule="auto"/>
        <w:ind w:left="62" w:right="0" w:firstLine="0"/>
        <w:rPr>
          <w:rFonts w:ascii="Century Gothic" w:hAnsi="Century Gothic"/>
        </w:rPr>
      </w:pPr>
    </w:p>
    <w:p w14:paraId="4DF82A8A" w14:textId="77777777" w:rsidR="006B5C97" w:rsidRPr="00801980" w:rsidRDefault="006B5C97" w:rsidP="000B3B3A">
      <w:pPr>
        <w:spacing w:after="10" w:line="259" w:lineRule="auto"/>
        <w:ind w:left="0" w:right="0" w:firstLine="0"/>
        <w:rPr>
          <w:rFonts w:ascii="Century Gothic" w:hAnsi="Century Gothic"/>
          <w:noProof/>
        </w:rPr>
      </w:pPr>
      <w:bookmarkStart w:id="0" w:name="_Hlk501617479"/>
    </w:p>
    <w:p w14:paraId="2298ACD2" w14:textId="77777777" w:rsidR="00E3704A" w:rsidRPr="00E3704A" w:rsidRDefault="00641259" w:rsidP="00E3704A">
      <w:pPr>
        <w:ind w:left="0" w:right="0" w:firstLine="0"/>
        <w:rPr>
          <w:rFonts w:ascii="Century Gothic" w:hAnsi="Century Gothic"/>
        </w:rPr>
      </w:pPr>
      <w:r w:rsidRPr="00801980">
        <w:rPr>
          <w:rFonts w:ascii="Century Gothic" w:hAnsi="Century Gothic"/>
          <w:noProof/>
        </w:rPr>
        <w:drawing>
          <wp:anchor distT="0" distB="0" distL="114300" distR="114300" simplePos="0" relativeHeight="251667456" behindDoc="1" locked="0" layoutInCell="1" allowOverlap="1" wp14:anchorId="2C1A568A" wp14:editId="287F4ADA">
            <wp:simplePos x="0" y="0"/>
            <wp:positionH relativeFrom="margin">
              <wp:posOffset>3711575</wp:posOffset>
            </wp:positionH>
            <wp:positionV relativeFrom="paragraph">
              <wp:posOffset>42545</wp:posOffset>
            </wp:positionV>
            <wp:extent cx="2773680" cy="1753235"/>
            <wp:effectExtent l="0" t="0" r="7620" b="0"/>
            <wp:wrapTight wrapText="bothSides">
              <wp:wrapPolygon edited="0">
                <wp:start x="0" y="0"/>
                <wp:lineTo x="0" y="21357"/>
                <wp:lineTo x="21511" y="21357"/>
                <wp:lineTo x="215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GI Mat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73680" cy="1753235"/>
                    </a:xfrm>
                    <a:prstGeom prst="rect">
                      <a:avLst/>
                    </a:prstGeom>
                  </pic:spPr>
                </pic:pic>
              </a:graphicData>
            </a:graphic>
            <wp14:sizeRelH relativeFrom="margin">
              <wp14:pctWidth>0</wp14:pctWidth>
            </wp14:sizeRelH>
            <wp14:sizeRelV relativeFrom="margin">
              <wp14:pctHeight>0</wp14:pctHeight>
            </wp14:sizeRelV>
          </wp:anchor>
        </w:drawing>
      </w:r>
      <w:r w:rsidR="000B3B3A" w:rsidRPr="00801980">
        <w:rPr>
          <w:rFonts w:ascii="Century Gothic" w:hAnsi="Century Gothic"/>
          <w:b/>
          <w:noProof/>
        </w:rPr>
        <w:t xml:space="preserve">Course </w:t>
      </w:r>
      <w:r w:rsidR="00801980" w:rsidRPr="00801980">
        <w:rPr>
          <w:rFonts w:ascii="Century Gothic" w:hAnsi="Century Gothic"/>
          <w:b/>
          <w:noProof/>
        </w:rPr>
        <w:t>Description</w:t>
      </w:r>
      <w:r w:rsidR="000B3B3A" w:rsidRPr="00801980">
        <w:rPr>
          <w:rFonts w:ascii="Century Gothic" w:hAnsi="Century Gothic"/>
          <w:b/>
          <w:noProof/>
        </w:rPr>
        <w:t xml:space="preserve">: </w:t>
      </w:r>
      <w:r w:rsidR="00E3704A" w:rsidRPr="00E3704A">
        <w:rPr>
          <w:rFonts w:ascii="Century Gothic" w:hAnsi="Century Gothic"/>
        </w:rPr>
        <w:t>This introductory course on CGI (Cognitively Guided Instruction) defines this research-based approach in teaching mathematics, aligned to Next Generation Math Learning Standards, while also applying these principles to other content areas and all grade levels. Enhance your ability as an instructor to implement any mathematical curriculum and learn how to master the art of teaching mathematics. Skills focused on include listening to students, understanding their thought processes, providing support, and planning for engaging and effective math activities in the classroom.</w:t>
      </w:r>
    </w:p>
    <w:p w14:paraId="562AB4F3" w14:textId="77777777" w:rsidR="00E3704A" w:rsidRPr="00E3704A" w:rsidRDefault="00E3704A" w:rsidP="00E3704A">
      <w:pPr>
        <w:ind w:left="0" w:right="0" w:firstLine="0"/>
        <w:rPr>
          <w:rFonts w:ascii="Century Gothic" w:hAnsi="Century Gothic"/>
        </w:rPr>
      </w:pPr>
    </w:p>
    <w:p w14:paraId="06880AFE" w14:textId="3F6CC51D" w:rsidR="00801980" w:rsidRPr="00801980" w:rsidRDefault="00E3704A" w:rsidP="00E3704A">
      <w:pPr>
        <w:ind w:left="0" w:right="0" w:firstLine="0"/>
        <w:rPr>
          <w:rFonts w:ascii="Century Gothic" w:hAnsi="Century Gothic"/>
        </w:rPr>
      </w:pPr>
      <w:r w:rsidRPr="00E3704A">
        <w:rPr>
          <w:rFonts w:ascii="Century Gothic" w:hAnsi="Century Gothic"/>
        </w:rPr>
        <w:t>Course objectives include: 1) Participants will learn how to enhance their instruction in math by learning from their students and fellow teachers. 2) Participants will practice planning and bringing CGI math into their classrooms to make mathematical learning more engaging and more effective. 3) Participants will learn ways to assess their students by aligning CGI concepts with Next Generation Standards and Common Core Standards.</w:t>
      </w:r>
    </w:p>
    <w:p w14:paraId="26DECF75" w14:textId="1AAEF103" w:rsidR="000B3B3A" w:rsidRPr="00801980" w:rsidRDefault="000B3B3A" w:rsidP="000B3B3A">
      <w:pPr>
        <w:spacing w:after="10" w:line="259" w:lineRule="auto"/>
        <w:ind w:left="0" w:right="0" w:firstLine="0"/>
        <w:rPr>
          <w:rFonts w:ascii="Century Gothic" w:hAnsi="Century Gothic"/>
          <w:noProof/>
        </w:rPr>
      </w:pPr>
    </w:p>
    <w:p w14:paraId="7B5A83BB" w14:textId="6B641071" w:rsidR="000B3B3A" w:rsidRPr="00801980" w:rsidRDefault="000B3B3A" w:rsidP="000B3B3A">
      <w:pPr>
        <w:spacing w:after="10" w:line="259" w:lineRule="auto"/>
        <w:ind w:left="0" w:right="0" w:firstLine="0"/>
        <w:rPr>
          <w:rFonts w:ascii="Century Gothic" w:hAnsi="Century Gothic"/>
          <w:noProof/>
        </w:rPr>
      </w:pPr>
      <w:r w:rsidRPr="00801980">
        <w:rPr>
          <w:rFonts w:ascii="Century Gothic" w:hAnsi="Century Gothic"/>
          <w:b/>
          <w:noProof/>
        </w:rPr>
        <w:t>Course Outline:</w:t>
      </w:r>
      <w:r w:rsidR="006B5C97" w:rsidRPr="00801980">
        <w:rPr>
          <w:rFonts w:ascii="Century Gothic" w:hAnsi="Century Gothic"/>
          <w:b/>
          <w:noProof/>
        </w:rPr>
        <w:t xml:space="preserve"> </w:t>
      </w:r>
      <w:r w:rsidR="006B5C97" w:rsidRPr="00801980">
        <w:rPr>
          <w:rFonts w:ascii="Century Gothic" w:hAnsi="Century Gothic"/>
          <w:noProof/>
        </w:rPr>
        <w:t xml:space="preserve">This course consists of </w:t>
      </w:r>
      <w:r w:rsidR="00801980">
        <w:rPr>
          <w:rFonts w:ascii="Century Gothic" w:hAnsi="Century Gothic"/>
          <w:noProof/>
        </w:rPr>
        <w:t xml:space="preserve">7 </w:t>
      </w:r>
      <w:r w:rsidR="006B5C97" w:rsidRPr="00801980">
        <w:rPr>
          <w:rFonts w:ascii="Century Gothic" w:hAnsi="Century Gothic"/>
          <w:noProof/>
        </w:rPr>
        <w:t>sessions.</w:t>
      </w:r>
    </w:p>
    <w:p w14:paraId="69E97FDE" w14:textId="669AEF50" w:rsidR="000B3B3A" w:rsidRPr="00801980" w:rsidRDefault="000B3B3A" w:rsidP="000B3B3A">
      <w:pPr>
        <w:spacing w:after="10" w:line="259" w:lineRule="auto"/>
        <w:ind w:left="0" w:right="0" w:firstLine="0"/>
        <w:rPr>
          <w:rFonts w:ascii="Century Gothic" w:hAnsi="Century Gothic"/>
          <w:b/>
          <w:noProof/>
        </w:rPr>
      </w:pPr>
    </w:p>
    <w:p w14:paraId="51C9D3BF" w14:textId="77777777" w:rsidR="00801980" w:rsidRPr="00801980" w:rsidRDefault="00801980" w:rsidP="00801980">
      <w:pPr>
        <w:spacing w:after="10" w:line="259" w:lineRule="auto"/>
        <w:ind w:left="0" w:right="0" w:firstLine="0"/>
        <w:rPr>
          <w:rFonts w:ascii="Century Gothic" w:hAnsi="Century Gothic"/>
          <w:noProof/>
        </w:rPr>
      </w:pPr>
      <w:r w:rsidRPr="00801980">
        <w:rPr>
          <w:rFonts w:ascii="Century Gothic" w:hAnsi="Century Gothic"/>
          <w:b/>
          <w:noProof/>
        </w:rPr>
        <w:t xml:space="preserve">Session 1: </w:t>
      </w:r>
      <w:r w:rsidRPr="00801980">
        <w:rPr>
          <w:rFonts w:ascii="Century Gothic" w:hAnsi="Century Gothic"/>
          <w:noProof/>
        </w:rPr>
        <w:t>Overview and Definition of CGI Math</w:t>
      </w:r>
    </w:p>
    <w:p w14:paraId="46CD25EC" w14:textId="77777777" w:rsidR="00801980" w:rsidRPr="00801980" w:rsidRDefault="00801980" w:rsidP="00801980">
      <w:pPr>
        <w:spacing w:after="10" w:line="259" w:lineRule="auto"/>
        <w:ind w:left="0" w:right="0" w:firstLine="0"/>
        <w:rPr>
          <w:rFonts w:ascii="Century Gothic" w:hAnsi="Century Gothic"/>
          <w:noProof/>
        </w:rPr>
      </w:pPr>
      <w:r w:rsidRPr="00801980">
        <w:rPr>
          <w:rFonts w:ascii="Century Gothic" w:hAnsi="Century Gothic"/>
          <w:b/>
          <w:noProof/>
        </w:rPr>
        <w:t>Session 2</w:t>
      </w:r>
      <w:r w:rsidRPr="00801980">
        <w:rPr>
          <w:rFonts w:ascii="Century Gothic" w:hAnsi="Century Gothic"/>
          <w:noProof/>
        </w:rPr>
        <w:t>: CGI Strategies and Examples</w:t>
      </w:r>
    </w:p>
    <w:p w14:paraId="473498EA" w14:textId="77777777" w:rsidR="00801980" w:rsidRPr="00801980" w:rsidRDefault="00801980" w:rsidP="00801980">
      <w:pPr>
        <w:spacing w:after="10" w:line="259" w:lineRule="auto"/>
        <w:ind w:left="0" w:right="0" w:firstLine="0"/>
        <w:rPr>
          <w:rFonts w:ascii="Century Gothic" w:hAnsi="Century Gothic"/>
          <w:noProof/>
        </w:rPr>
      </w:pPr>
      <w:r w:rsidRPr="00801980">
        <w:rPr>
          <w:rFonts w:ascii="Century Gothic" w:hAnsi="Century Gothic"/>
          <w:b/>
          <w:noProof/>
        </w:rPr>
        <w:t xml:space="preserve">Session 3: </w:t>
      </w:r>
      <w:r w:rsidRPr="00801980">
        <w:rPr>
          <w:rFonts w:ascii="Century Gothic" w:hAnsi="Century Gothic"/>
          <w:noProof/>
        </w:rPr>
        <w:t>Why use CGI?</w:t>
      </w:r>
    </w:p>
    <w:p w14:paraId="47DB1C1A" w14:textId="77777777" w:rsidR="00801980" w:rsidRPr="00801980" w:rsidRDefault="00801980" w:rsidP="00801980">
      <w:pPr>
        <w:spacing w:after="10" w:line="259" w:lineRule="auto"/>
        <w:ind w:left="0" w:right="0" w:firstLine="0"/>
        <w:rPr>
          <w:rFonts w:ascii="Century Gothic" w:hAnsi="Century Gothic"/>
          <w:noProof/>
        </w:rPr>
      </w:pPr>
      <w:r w:rsidRPr="00801980">
        <w:rPr>
          <w:rFonts w:ascii="Century Gothic" w:hAnsi="Century Gothic"/>
          <w:b/>
          <w:noProof/>
        </w:rPr>
        <w:t xml:space="preserve">Session 4: </w:t>
      </w:r>
      <w:r w:rsidRPr="00801980">
        <w:rPr>
          <w:rFonts w:ascii="Century Gothic" w:hAnsi="Century Gothic"/>
          <w:noProof/>
        </w:rPr>
        <w:t>Practical Points and Principles of CGI</w:t>
      </w:r>
    </w:p>
    <w:p w14:paraId="3BD1FC25" w14:textId="77777777" w:rsidR="00801980" w:rsidRPr="00801980" w:rsidRDefault="00801980" w:rsidP="00801980">
      <w:pPr>
        <w:spacing w:after="10" w:line="259" w:lineRule="auto"/>
        <w:ind w:left="0" w:right="0" w:firstLine="0"/>
        <w:rPr>
          <w:rFonts w:ascii="Century Gothic" w:hAnsi="Century Gothic"/>
          <w:b/>
          <w:noProof/>
        </w:rPr>
      </w:pPr>
      <w:r w:rsidRPr="00801980">
        <w:rPr>
          <w:rFonts w:ascii="Century Gothic" w:hAnsi="Century Gothic"/>
          <w:b/>
          <w:noProof/>
        </w:rPr>
        <w:t xml:space="preserve">Session 5: </w:t>
      </w:r>
      <w:r w:rsidRPr="00801980">
        <w:rPr>
          <w:rFonts w:ascii="Century Gothic" w:hAnsi="Century Gothic"/>
          <w:noProof/>
        </w:rPr>
        <w:t>Implementing CGI Activities</w:t>
      </w:r>
    </w:p>
    <w:p w14:paraId="01C2E419" w14:textId="77777777" w:rsidR="00801980" w:rsidRPr="00801980" w:rsidRDefault="00801980" w:rsidP="00801980">
      <w:pPr>
        <w:spacing w:after="10" w:line="259" w:lineRule="auto"/>
        <w:ind w:left="0" w:right="0" w:firstLine="0"/>
        <w:rPr>
          <w:rFonts w:ascii="Century Gothic" w:hAnsi="Century Gothic"/>
          <w:noProof/>
        </w:rPr>
      </w:pPr>
      <w:r w:rsidRPr="00801980">
        <w:rPr>
          <w:rFonts w:ascii="Century Gothic" w:hAnsi="Century Gothic"/>
          <w:b/>
          <w:noProof/>
        </w:rPr>
        <w:t xml:space="preserve">Session 6: </w:t>
      </w:r>
      <w:r w:rsidRPr="00801980">
        <w:rPr>
          <w:rFonts w:ascii="Century Gothic" w:hAnsi="Century Gothic"/>
          <w:noProof/>
        </w:rPr>
        <w:t>CGI and CCSS</w:t>
      </w:r>
    </w:p>
    <w:p w14:paraId="14BCEFEF" w14:textId="44D06707" w:rsidR="000478F1" w:rsidRDefault="00801980" w:rsidP="00801980">
      <w:pPr>
        <w:spacing w:after="10" w:line="259" w:lineRule="auto"/>
        <w:ind w:left="0" w:right="0" w:firstLine="0"/>
        <w:rPr>
          <w:rFonts w:ascii="Century Gothic" w:hAnsi="Century Gothic"/>
          <w:noProof/>
        </w:rPr>
      </w:pPr>
      <w:r w:rsidRPr="00801980">
        <w:rPr>
          <w:rFonts w:ascii="Century Gothic" w:hAnsi="Century Gothic"/>
          <w:b/>
          <w:noProof/>
        </w:rPr>
        <w:t xml:space="preserve">Session 7: </w:t>
      </w:r>
      <w:r w:rsidRPr="00801980">
        <w:rPr>
          <w:rFonts w:ascii="Century Gothic" w:hAnsi="Century Gothic"/>
          <w:noProof/>
        </w:rPr>
        <w:t>Final Project (cumulative digital presentation of learning)</w:t>
      </w:r>
    </w:p>
    <w:p w14:paraId="0A0D5402" w14:textId="262F9F9F" w:rsidR="0032191F" w:rsidRDefault="0032191F" w:rsidP="00801980">
      <w:pPr>
        <w:spacing w:after="10" w:line="259" w:lineRule="auto"/>
        <w:ind w:left="0" w:right="0" w:firstLine="0"/>
        <w:rPr>
          <w:rFonts w:ascii="Century Gothic" w:hAnsi="Century Gothic"/>
          <w:noProof/>
        </w:rPr>
      </w:pPr>
    </w:p>
    <w:p w14:paraId="7ADB0DFA" w14:textId="77777777" w:rsidR="0032191F" w:rsidRPr="00E3704A" w:rsidRDefault="0032191F" w:rsidP="0032191F">
      <w:pPr>
        <w:spacing w:after="10" w:line="259" w:lineRule="auto"/>
        <w:ind w:left="0" w:right="0" w:firstLine="0"/>
        <w:rPr>
          <w:rFonts w:ascii="Century Gothic" w:hAnsi="Century Gothic"/>
          <w:b/>
        </w:rPr>
      </w:pPr>
      <w:r w:rsidRPr="00E3704A">
        <w:rPr>
          <w:rFonts w:ascii="Century Gothic" w:hAnsi="Century Gothic"/>
          <w:b/>
          <w:bCs/>
        </w:rPr>
        <w:t xml:space="preserve">Aligned with Danielson’s Framework, including the following components: </w:t>
      </w:r>
    </w:p>
    <w:p w14:paraId="40B43651" w14:textId="77777777" w:rsidR="0032191F" w:rsidRPr="00E3704A" w:rsidRDefault="0032191F" w:rsidP="0032191F">
      <w:pPr>
        <w:pStyle w:val="ListParagraph"/>
        <w:numPr>
          <w:ilvl w:val="0"/>
          <w:numId w:val="1"/>
        </w:numPr>
        <w:spacing w:after="10" w:line="259" w:lineRule="auto"/>
        <w:ind w:right="0"/>
        <w:rPr>
          <w:rFonts w:ascii="Century Gothic" w:hAnsi="Century Gothic"/>
        </w:rPr>
      </w:pPr>
      <w:r w:rsidRPr="00E3704A">
        <w:rPr>
          <w:rFonts w:ascii="Century Gothic" w:hAnsi="Century Gothic"/>
        </w:rPr>
        <w:t>1e: Designing Coherent Instruction</w:t>
      </w:r>
    </w:p>
    <w:p w14:paraId="5C949D10" w14:textId="77777777" w:rsidR="0032191F" w:rsidRPr="00E3704A" w:rsidRDefault="0032191F" w:rsidP="0032191F">
      <w:pPr>
        <w:pStyle w:val="ListParagraph"/>
        <w:numPr>
          <w:ilvl w:val="0"/>
          <w:numId w:val="1"/>
        </w:numPr>
        <w:spacing w:after="10" w:line="259" w:lineRule="auto"/>
        <w:ind w:right="0"/>
        <w:rPr>
          <w:rFonts w:ascii="Century Gothic" w:hAnsi="Century Gothic"/>
        </w:rPr>
      </w:pPr>
      <w:r w:rsidRPr="00E3704A">
        <w:rPr>
          <w:rFonts w:ascii="Century Gothic" w:hAnsi="Century Gothic"/>
        </w:rPr>
        <w:t>3e: Demonstrating Flexibility &amp; Responsiveness</w:t>
      </w:r>
    </w:p>
    <w:p w14:paraId="4C5A4E45" w14:textId="77777777" w:rsidR="0032191F" w:rsidRPr="00E3704A" w:rsidRDefault="0032191F" w:rsidP="0032191F">
      <w:pPr>
        <w:spacing w:after="10" w:line="259" w:lineRule="auto"/>
        <w:ind w:left="0" w:right="0" w:firstLine="0"/>
        <w:rPr>
          <w:rFonts w:ascii="Century Gothic" w:hAnsi="Century Gothic"/>
        </w:rPr>
      </w:pPr>
    </w:p>
    <w:p w14:paraId="3F7996A4" w14:textId="77777777" w:rsidR="0032191F" w:rsidRPr="00E3704A" w:rsidRDefault="0032191F" w:rsidP="0032191F">
      <w:pPr>
        <w:spacing w:after="10" w:line="259" w:lineRule="auto"/>
        <w:ind w:left="0" w:right="0" w:firstLine="0"/>
        <w:rPr>
          <w:rFonts w:ascii="Century Gothic" w:hAnsi="Century Gothic"/>
          <w:b/>
        </w:rPr>
      </w:pPr>
      <w:r w:rsidRPr="00E3704A">
        <w:rPr>
          <w:rFonts w:ascii="Century Gothic" w:hAnsi="Century Gothic"/>
          <w:b/>
          <w:bCs/>
        </w:rPr>
        <w:t>Aligned with Next Generation Standards, including:</w:t>
      </w:r>
    </w:p>
    <w:p w14:paraId="3694E8CC" w14:textId="77777777" w:rsidR="0032191F" w:rsidRPr="00E3704A" w:rsidRDefault="0032191F" w:rsidP="0032191F">
      <w:pPr>
        <w:pStyle w:val="ListParagraph"/>
        <w:numPr>
          <w:ilvl w:val="0"/>
          <w:numId w:val="2"/>
        </w:numPr>
        <w:spacing w:after="10" w:line="259" w:lineRule="auto"/>
        <w:ind w:right="0"/>
        <w:rPr>
          <w:rFonts w:ascii="Century Gothic" w:hAnsi="Century Gothic"/>
        </w:rPr>
      </w:pPr>
      <w:r w:rsidRPr="00E3704A">
        <w:rPr>
          <w:rFonts w:ascii="Century Gothic" w:hAnsi="Century Gothic"/>
        </w:rPr>
        <w:t>Mathematics Learning Standards (2017), Standards for Mathematical Practice #1: Make sense of problems and persevere in solving them.</w:t>
      </w:r>
    </w:p>
    <w:p w14:paraId="09B39E13" w14:textId="77777777" w:rsidR="0032191F" w:rsidRPr="00E3704A" w:rsidRDefault="0032191F" w:rsidP="0032191F">
      <w:pPr>
        <w:pStyle w:val="ListParagraph"/>
        <w:numPr>
          <w:ilvl w:val="0"/>
          <w:numId w:val="2"/>
        </w:numPr>
        <w:spacing w:after="10" w:line="259" w:lineRule="auto"/>
        <w:ind w:right="0"/>
        <w:rPr>
          <w:rFonts w:ascii="Century Gothic" w:hAnsi="Century Gothic"/>
        </w:rPr>
      </w:pPr>
      <w:r w:rsidRPr="00E3704A">
        <w:rPr>
          <w:rFonts w:ascii="Century Gothic" w:hAnsi="Century Gothic"/>
        </w:rPr>
        <w:t>Mathematics Learning Standards (2017), Standards for Mathematical Practice #3: Construct viable arguments and critique the reasoning of others.</w:t>
      </w:r>
    </w:p>
    <w:p w14:paraId="4AC3E8B6" w14:textId="77777777" w:rsidR="0032191F" w:rsidRPr="00E3704A" w:rsidRDefault="0032191F" w:rsidP="0032191F">
      <w:pPr>
        <w:pStyle w:val="ListParagraph"/>
        <w:numPr>
          <w:ilvl w:val="0"/>
          <w:numId w:val="2"/>
        </w:numPr>
        <w:spacing w:after="10" w:line="259" w:lineRule="auto"/>
        <w:ind w:right="0"/>
        <w:rPr>
          <w:rFonts w:ascii="Century Gothic" w:hAnsi="Century Gothic"/>
        </w:rPr>
      </w:pPr>
      <w:r w:rsidRPr="00E3704A">
        <w:rPr>
          <w:rFonts w:ascii="Century Gothic" w:hAnsi="Century Gothic"/>
        </w:rPr>
        <w:t xml:space="preserve">Speaking &amp; Listening Anchor Standard #4: Present information, findings, and supporting evidence so that listeners can follow the line of reasoning. </w:t>
      </w:r>
    </w:p>
    <w:p w14:paraId="0C0B6A76" w14:textId="4A5C8783" w:rsidR="0032191F" w:rsidRDefault="0032191F" w:rsidP="00801980">
      <w:pPr>
        <w:spacing w:after="10" w:line="259" w:lineRule="auto"/>
        <w:ind w:left="0" w:right="0" w:firstLine="0"/>
        <w:rPr>
          <w:rFonts w:ascii="Century Gothic" w:hAnsi="Century Gothic"/>
        </w:rPr>
      </w:pPr>
    </w:p>
    <w:p w14:paraId="5AC79531" w14:textId="6B70FB37" w:rsidR="0032191F" w:rsidRPr="0032191F" w:rsidRDefault="0032191F" w:rsidP="0032191F">
      <w:pPr>
        <w:spacing w:after="10" w:line="259" w:lineRule="auto"/>
        <w:ind w:right="0"/>
        <w:rPr>
          <w:rFonts w:ascii="Century Gothic" w:hAnsi="Century Gothic"/>
          <w:iCs/>
          <w:noProof/>
        </w:rPr>
      </w:pPr>
      <w:r>
        <w:rPr>
          <w:rFonts w:ascii="Century Gothic" w:hAnsi="Century Gothic"/>
          <w:iCs/>
          <w:noProof/>
        </w:rPr>
        <w:t xml:space="preserve">Any questions? Please ask our Support Team at </w:t>
      </w:r>
      <w:hyperlink r:id="rId11" w:history="1">
        <w:r w:rsidRPr="00F45095">
          <w:rPr>
            <w:rStyle w:val="Hyperlink"/>
            <w:rFonts w:ascii="Century Gothic" w:hAnsi="Century Gothic"/>
            <w:iCs/>
            <w:noProof/>
            <w:color w:val="23B0BF"/>
          </w:rPr>
          <w:t>support@quikitech.com</w:t>
        </w:r>
      </w:hyperlink>
      <w:r>
        <w:rPr>
          <w:rFonts w:ascii="Century Gothic" w:hAnsi="Century Gothic"/>
          <w:iCs/>
          <w:noProof/>
        </w:rPr>
        <w:t xml:space="preserve">. </w:t>
      </w:r>
      <w:bookmarkStart w:id="1" w:name="_GoBack"/>
      <w:bookmarkEnd w:id="1"/>
    </w:p>
    <w:bookmarkEnd w:id="0"/>
    <w:p w14:paraId="2B3EFF3C" w14:textId="6D3AE73D" w:rsidR="000B3B3A" w:rsidRPr="00801980" w:rsidRDefault="000B3B3A" w:rsidP="000B3B3A">
      <w:pPr>
        <w:spacing w:after="10" w:line="259" w:lineRule="auto"/>
        <w:ind w:left="0" w:right="0" w:firstLine="0"/>
        <w:rPr>
          <w:rFonts w:ascii="Century Gothic" w:hAnsi="Century Gothic"/>
        </w:rPr>
      </w:pPr>
    </w:p>
    <w:p w14:paraId="43A89FF8" w14:textId="1137325F" w:rsidR="00F153D7" w:rsidRPr="00801980" w:rsidRDefault="00F153D7" w:rsidP="00F153D7">
      <w:pPr>
        <w:spacing w:after="10" w:line="259" w:lineRule="auto"/>
        <w:ind w:left="0" w:right="0" w:firstLine="0"/>
        <w:rPr>
          <w:rFonts w:ascii="Century Gothic" w:hAnsi="Century Gothic"/>
        </w:rPr>
      </w:pPr>
    </w:p>
    <w:sectPr w:rsidR="00F153D7" w:rsidRPr="00801980" w:rsidSect="008C7B7E">
      <w:type w:val="continuous"/>
      <w:pgSz w:w="12240" w:h="15840"/>
      <w:pgMar w:top="1440" w:right="897" w:bottom="1440" w:left="10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3D980" w14:textId="77777777" w:rsidR="00915C67" w:rsidRDefault="00915C67" w:rsidP="00A9270B">
      <w:pPr>
        <w:spacing w:after="0" w:line="240" w:lineRule="auto"/>
      </w:pPr>
      <w:r>
        <w:separator/>
      </w:r>
    </w:p>
  </w:endnote>
  <w:endnote w:type="continuationSeparator" w:id="0">
    <w:p w14:paraId="56E189F8" w14:textId="77777777" w:rsidR="00915C67" w:rsidRDefault="00915C67" w:rsidP="00A9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D22BF" w14:textId="79C34EFC" w:rsidR="00412BD5" w:rsidRPr="00412BD5" w:rsidRDefault="00412BD5" w:rsidP="00412BD5">
    <w:pPr>
      <w:pStyle w:val="Footer"/>
      <w:jc w:val="center"/>
      <w:rPr>
        <w:rFonts w:ascii="Century Gothic" w:hAnsi="Century Gothic"/>
        <w:color w:val="3B3838" w:themeColor="background2" w:themeShade="40"/>
      </w:rPr>
    </w:pPr>
    <w:r w:rsidRPr="00412BD5">
      <w:rPr>
        <w:rFonts w:ascii="Century Gothic" w:hAnsi="Century Gothic"/>
        <w:iCs/>
        <w:color w:val="3B3838" w:themeColor="background2" w:themeShade="40"/>
      </w:rPr>
      <w:t>© 201</w:t>
    </w:r>
    <w:r>
      <w:rPr>
        <w:rFonts w:ascii="Century Gothic" w:hAnsi="Century Gothic"/>
        <w:iCs/>
        <w:color w:val="3B3838" w:themeColor="background2" w:themeShade="40"/>
      </w:rPr>
      <w:t>9</w:t>
    </w:r>
    <w:r w:rsidRPr="00412BD5">
      <w:rPr>
        <w:rFonts w:ascii="Century Gothic" w:hAnsi="Century Gothic"/>
        <w:iCs/>
        <w:color w:val="3B3838" w:themeColor="background2" w:themeShade="40"/>
      </w:rPr>
      <w:t xml:space="preserve"> </w:t>
    </w:r>
    <w:proofErr w:type="spellStart"/>
    <w:r w:rsidRPr="00412BD5">
      <w:rPr>
        <w:rFonts w:ascii="Century Gothic" w:hAnsi="Century Gothic"/>
        <w:iCs/>
        <w:color w:val="3B3838" w:themeColor="background2" w:themeShade="40"/>
      </w:rPr>
      <w:t>Quikitech</w:t>
    </w:r>
    <w:proofErr w:type="spellEnd"/>
    <w:r w:rsidRPr="00412BD5">
      <w:rPr>
        <w:rFonts w:ascii="Century Gothic" w:hAnsi="Century Gothic"/>
        <w:iCs/>
        <w:color w:val="3B3838" w:themeColor="background2" w:themeShade="40"/>
      </w:rPr>
      <w:t xml:space="preserve">, LLC, </w:t>
    </w:r>
    <w:proofErr w:type="gramStart"/>
    <w:r w:rsidRPr="00412BD5">
      <w:rPr>
        <w:rFonts w:ascii="Century Gothic" w:hAnsi="Century Gothic"/>
        <w:iCs/>
        <w:color w:val="3B3838" w:themeColor="background2" w:themeShade="40"/>
      </w:rPr>
      <w:t>All</w:t>
    </w:r>
    <w:proofErr w:type="gramEnd"/>
    <w:r w:rsidRPr="00412BD5">
      <w:rPr>
        <w:rFonts w:ascii="Century Gothic" w:hAnsi="Century Gothic"/>
        <w:iCs/>
        <w:color w:val="3B3838" w:themeColor="background2" w:themeShade="40"/>
      </w:rPr>
      <w:t xml:space="preserve"> rights reserved</w:t>
    </w:r>
  </w:p>
  <w:p w14:paraId="4CD3021F" w14:textId="77777777" w:rsidR="00412BD5" w:rsidRDefault="00412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0736D" w14:textId="77777777" w:rsidR="00915C67" w:rsidRDefault="00915C67" w:rsidP="00A9270B">
      <w:pPr>
        <w:spacing w:after="0" w:line="240" w:lineRule="auto"/>
      </w:pPr>
      <w:r>
        <w:separator/>
      </w:r>
    </w:p>
  </w:footnote>
  <w:footnote w:type="continuationSeparator" w:id="0">
    <w:p w14:paraId="084A1870" w14:textId="77777777" w:rsidR="00915C67" w:rsidRDefault="00915C67" w:rsidP="00A92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6DA83" w14:textId="73C7B34F" w:rsidR="00BF2473" w:rsidRDefault="00BF2473" w:rsidP="00BF2473">
    <w:pPr>
      <w:pStyle w:val="Header"/>
      <w:ind w:left="0" w:firstLine="0"/>
      <w:jc w:val="right"/>
      <w:rPr>
        <w:rFonts w:ascii="Century Gothic" w:hAnsi="Century Gothic"/>
        <w:noProof/>
        <w:sz w:val="22"/>
      </w:rPr>
    </w:pPr>
    <w:r w:rsidRPr="00BA6978">
      <w:rPr>
        <w:rFonts w:ascii="Century Gothic" w:hAnsi="Century Gothic"/>
        <w:noProof/>
        <w:sz w:val="22"/>
      </w:rPr>
      <w:drawing>
        <wp:anchor distT="0" distB="0" distL="114300" distR="114300" simplePos="0" relativeHeight="251659264" behindDoc="0" locked="0" layoutInCell="1" allowOverlap="1" wp14:anchorId="34558B87" wp14:editId="23F2CC08">
          <wp:simplePos x="0" y="0"/>
          <wp:positionH relativeFrom="margin">
            <wp:align>left</wp:align>
          </wp:positionH>
          <wp:positionV relativeFrom="paragraph">
            <wp:posOffset>-30845</wp:posOffset>
          </wp:positionV>
          <wp:extent cx="2518117" cy="44896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eader.png"/>
                  <pic:cNvPicPr/>
                </pic:nvPicPr>
                <pic:blipFill>
                  <a:blip r:embed="rId1">
                    <a:extLst>
                      <a:ext uri="{28A0092B-C50C-407E-A947-70E740481C1C}">
                        <a14:useLocalDpi xmlns:a14="http://schemas.microsoft.com/office/drawing/2010/main" val="0"/>
                      </a:ext>
                    </a:extLst>
                  </a:blip>
                  <a:stretch>
                    <a:fillRect/>
                  </a:stretch>
                </pic:blipFill>
                <pic:spPr>
                  <a:xfrm>
                    <a:off x="0" y="0"/>
                    <a:ext cx="2518117" cy="448967"/>
                  </a:xfrm>
                  <a:prstGeom prst="rect">
                    <a:avLst/>
                  </a:prstGeom>
                </pic:spPr>
              </pic:pic>
            </a:graphicData>
          </a:graphic>
          <wp14:sizeRelH relativeFrom="margin">
            <wp14:pctWidth>0</wp14:pctWidth>
          </wp14:sizeRelH>
          <wp14:sizeRelV relativeFrom="margin">
            <wp14:pctHeight>0</wp14:pctHeight>
          </wp14:sizeRelV>
        </wp:anchor>
      </w:drawing>
    </w:r>
    <w:r w:rsidRPr="00BA6978">
      <w:rPr>
        <w:rFonts w:ascii="Century Gothic" w:hAnsi="Century Gothic"/>
        <w:color w:val="221F20"/>
        <w:sz w:val="19"/>
      </w:rPr>
      <w:t xml:space="preserve">522 S Sepulveda, Suite 104 </w:t>
    </w:r>
    <w:r>
      <w:rPr>
        <w:rFonts w:ascii="Century Gothic" w:hAnsi="Century Gothic"/>
        <w:color w:val="221F20"/>
        <w:sz w:val="19"/>
      </w:rPr>
      <w:br/>
    </w:r>
    <w:r w:rsidRPr="00BA6978">
      <w:rPr>
        <w:rFonts w:ascii="Century Gothic" w:hAnsi="Century Gothic"/>
        <w:color w:val="221F20"/>
        <w:sz w:val="19"/>
      </w:rPr>
      <w:t>Los Angeles, CA 90049</w:t>
    </w:r>
    <w:r>
      <w:rPr>
        <w:rFonts w:ascii="Century Gothic" w:hAnsi="Century Gothic"/>
        <w:color w:val="221F20"/>
        <w:sz w:val="19"/>
      </w:rPr>
      <w:br/>
    </w:r>
    <w:r w:rsidRPr="00BA6978">
      <w:rPr>
        <w:rFonts w:ascii="Century Gothic" w:hAnsi="Century Gothic"/>
        <w:color w:val="221F20"/>
        <w:sz w:val="19"/>
      </w:rPr>
      <w:t xml:space="preserve"> </w:t>
    </w:r>
    <w:r w:rsidRPr="00BA6978">
      <w:rPr>
        <w:rFonts w:ascii="Century Gothic" w:hAnsi="Century Gothic"/>
        <w:color w:val="009AA6"/>
        <w:sz w:val="19"/>
      </w:rPr>
      <w:t>Quikitech.com</w:t>
    </w:r>
    <w:r w:rsidRPr="00BA6978">
      <w:rPr>
        <w:rFonts w:ascii="Century Gothic" w:hAnsi="Century Gothic"/>
        <w:noProof/>
        <w:sz w:val="22"/>
      </w:rPr>
      <w:t xml:space="preserve"> </w:t>
    </w:r>
  </w:p>
  <w:p w14:paraId="054F3153" w14:textId="7C3E0EB8" w:rsidR="008C7B7E" w:rsidRDefault="008C7B7E" w:rsidP="00BF2473">
    <w:pPr>
      <w:pStyle w:val="Header"/>
      <w:ind w:left="0"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964B6"/>
    <w:multiLevelType w:val="hybridMultilevel"/>
    <w:tmpl w:val="78B2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F73870"/>
    <w:multiLevelType w:val="hybridMultilevel"/>
    <w:tmpl w:val="B158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81"/>
    <w:rsid w:val="00012008"/>
    <w:rsid w:val="000478F1"/>
    <w:rsid w:val="000B3B3A"/>
    <w:rsid w:val="001C485A"/>
    <w:rsid w:val="0027728C"/>
    <w:rsid w:val="002C051E"/>
    <w:rsid w:val="0032191F"/>
    <w:rsid w:val="00336081"/>
    <w:rsid w:val="00337297"/>
    <w:rsid w:val="00366A11"/>
    <w:rsid w:val="00390D0A"/>
    <w:rsid w:val="00397598"/>
    <w:rsid w:val="00412BD5"/>
    <w:rsid w:val="004B7900"/>
    <w:rsid w:val="00543253"/>
    <w:rsid w:val="00543D95"/>
    <w:rsid w:val="00641259"/>
    <w:rsid w:val="006B5C97"/>
    <w:rsid w:val="006F702C"/>
    <w:rsid w:val="00712C84"/>
    <w:rsid w:val="007457E0"/>
    <w:rsid w:val="007765E4"/>
    <w:rsid w:val="007A48EB"/>
    <w:rsid w:val="00801980"/>
    <w:rsid w:val="00862CCD"/>
    <w:rsid w:val="008C7B7E"/>
    <w:rsid w:val="008E7CA4"/>
    <w:rsid w:val="00915C67"/>
    <w:rsid w:val="009A11B1"/>
    <w:rsid w:val="009A672F"/>
    <w:rsid w:val="009B6308"/>
    <w:rsid w:val="009E2068"/>
    <w:rsid w:val="00A4495E"/>
    <w:rsid w:val="00A9270B"/>
    <w:rsid w:val="00BA6978"/>
    <w:rsid w:val="00BF2473"/>
    <w:rsid w:val="00D71CF4"/>
    <w:rsid w:val="00E3704A"/>
    <w:rsid w:val="00E90926"/>
    <w:rsid w:val="00EA24CB"/>
    <w:rsid w:val="00F101AF"/>
    <w:rsid w:val="00F153D7"/>
    <w:rsid w:val="00F2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16BBF"/>
  <w15:docId w15:val="{70A716E5-877E-48D0-8202-18B319A1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64" w:lineRule="auto"/>
      <w:ind w:left="10" w:right="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70B"/>
    <w:rPr>
      <w:rFonts w:ascii="Calibri" w:eastAsia="Calibri" w:hAnsi="Calibri" w:cs="Calibri"/>
      <w:color w:val="000000"/>
      <w:sz w:val="24"/>
    </w:rPr>
  </w:style>
  <w:style w:type="paragraph" w:styleId="Footer">
    <w:name w:val="footer"/>
    <w:basedOn w:val="Normal"/>
    <w:link w:val="FooterChar"/>
    <w:uiPriority w:val="99"/>
    <w:unhideWhenUsed/>
    <w:rsid w:val="00A9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70B"/>
    <w:rPr>
      <w:rFonts w:ascii="Calibri" w:eastAsia="Calibri" w:hAnsi="Calibri" w:cs="Calibri"/>
      <w:color w:val="000000"/>
      <w:sz w:val="24"/>
    </w:rPr>
  </w:style>
  <w:style w:type="paragraph" w:styleId="ListParagraph">
    <w:name w:val="List Paragraph"/>
    <w:basedOn w:val="Normal"/>
    <w:uiPriority w:val="34"/>
    <w:qFormat/>
    <w:rsid w:val="00E3704A"/>
    <w:pPr>
      <w:ind w:left="720"/>
      <w:contextualSpacing/>
    </w:pPr>
  </w:style>
  <w:style w:type="character" w:styleId="Hyperlink">
    <w:name w:val="Hyperlink"/>
    <w:basedOn w:val="DefaultParagraphFont"/>
    <w:uiPriority w:val="99"/>
    <w:unhideWhenUsed/>
    <w:rsid w:val="003219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02630">
      <w:bodyDiv w:val="1"/>
      <w:marLeft w:val="0"/>
      <w:marRight w:val="0"/>
      <w:marTop w:val="0"/>
      <w:marBottom w:val="0"/>
      <w:divBdr>
        <w:top w:val="none" w:sz="0" w:space="0" w:color="auto"/>
        <w:left w:val="none" w:sz="0" w:space="0" w:color="auto"/>
        <w:bottom w:val="none" w:sz="0" w:space="0" w:color="auto"/>
        <w:right w:val="none" w:sz="0" w:space="0" w:color="auto"/>
      </w:divBdr>
    </w:div>
    <w:div w:id="363756239">
      <w:bodyDiv w:val="1"/>
      <w:marLeft w:val="0"/>
      <w:marRight w:val="0"/>
      <w:marTop w:val="0"/>
      <w:marBottom w:val="0"/>
      <w:divBdr>
        <w:top w:val="none" w:sz="0" w:space="0" w:color="auto"/>
        <w:left w:val="none" w:sz="0" w:space="0" w:color="auto"/>
        <w:bottom w:val="none" w:sz="0" w:space="0" w:color="auto"/>
        <w:right w:val="none" w:sz="0" w:space="0" w:color="auto"/>
      </w:divBdr>
    </w:div>
    <w:div w:id="614601648">
      <w:bodyDiv w:val="1"/>
      <w:marLeft w:val="0"/>
      <w:marRight w:val="0"/>
      <w:marTop w:val="0"/>
      <w:marBottom w:val="0"/>
      <w:divBdr>
        <w:top w:val="none" w:sz="0" w:space="0" w:color="auto"/>
        <w:left w:val="none" w:sz="0" w:space="0" w:color="auto"/>
        <w:bottom w:val="none" w:sz="0" w:space="0" w:color="auto"/>
        <w:right w:val="none" w:sz="0" w:space="0" w:color="auto"/>
      </w:divBdr>
    </w:div>
    <w:div w:id="978195252">
      <w:bodyDiv w:val="1"/>
      <w:marLeft w:val="0"/>
      <w:marRight w:val="0"/>
      <w:marTop w:val="0"/>
      <w:marBottom w:val="0"/>
      <w:divBdr>
        <w:top w:val="none" w:sz="0" w:space="0" w:color="auto"/>
        <w:left w:val="none" w:sz="0" w:space="0" w:color="auto"/>
        <w:bottom w:val="none" w:sz="0" w:space="0" w:color="auto"/>
        <w:right w:val="none" w:sz="0" w:space="0" w:color="auto"/>
      </w:divBdr>
    </w:div>
    <w:div w:id="1153521826">
      <w:bodyDiv w:val="1"/>
      <w:marLeft w:val="0"/>
      <w:marRight w:val="0"/>
      <w:marTop w:val="0"/>
      <w:marBottom w:val="0"/>
      <w:divBdr>
        <w:top w:val="none" w:sz="0" w:space="0" w:color="auto"/>
        <w:left w:val="none" w:sz="0" w:space="0" w:color="auto"/>
        <w:bottom w:val="none" w:sz="0" w:space="0" w:color="auto"/>
        <w:right w:val="none" w:sz="0" w:space="0" w:color="auto"/>
      </w:divBdr>
    </w:div>
    <w:div w:id="1505391197">
      <w:bodyDiv w:val="1"/>
      <w:marLeft w:val="0"/>
      <w:marRight w:val="0"/>
      <w:marTop w:val="0"/>
      <w:marBottom w:val="0"/>
      <w:divBdr>
        <w:top w:val="none" w:sz="0" w:space="0" w:color="auto"/>
        <w:left w:val="none" w:sz="0" w:space="0" w:color="auto"/>
        <w:bottom w:val="none" w:sz="0" w:space="0" w:color="auto"/>
        <w:right w:val="none" w:sz="0" w:space="0" w:color="auto"/>
      </w:divBdr>
    </w:div>
    <w:div w:id="2138177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quikitech.com" TargetMode="Externa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pci.nycenet.edu/aspdp/Cours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LogoSyllabus - The iPad Enabled Classroom (1).docx</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LogoSyllabus - The iPad Enabled Classroom (1).docx</dc:title>
  <dc:subject/>
  <dc:creator>Quikitech, LLC</dc:creator>
  <cp:keywords/>
  <cp:lastModifiedBy>Randy Chang</cp:lastModifiedBy>
  <cp:revision>2</cp:revision>
  <cp:lastPrinted>2017-12-21T18:22:00Z</cp:lastPrinted>
  <dcterms:created xsi:type="dcterms:W3CDTF">2019-12-04T17:43:00Z</dcterms:created>
  <dcterms:modified xsi:type="dcterms:W3CDTF">2019-12-04T17:43:00Z</dcterms:modified>
</cp:coreProperties>
</file>